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 xml:space="preserve">5 </w:t>
      </w:r>
    </w:p>
    <w:p>
      <w:pPr>
        <w:jc w:val="center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  <w:t>邵阳学院附属第一医院</w:t>
      </w:r>
      <w:r>
        <w:rPr>
          <w:rFonts w:hint="eastAsia" w:ascii="黑体" w:hAnsi="黑体" w:eastAsia="黑体"/>
          <w:b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临床试验项目结题审核表</w:t>
      </w:r>
    </w:p>
    <w:p>
      <w:pPr>
        <w:wordWrap w:val="0"/>
        <w:ind w:right="420"/>
        <w:rPr>
          <w:rFonts w:hint="eastAsia" w:eastAsiaTheme="minorEastAsia"/>
          <w:color w:val="000000"/>
          <w:u w:val="single"/>
          <w:lang w:eastAsia="zh-CN"/>
        </w:rPr>
      </w:pPr>
      <w:r>
        <w:rPr>
          <w:rFonts w:hint="eastAsia"/>
          <w:color w:val="000000"/>
        </w:rPr>
        <w:t>项目编号：</w:t>
      </w:r>
      <w:r>
        <w:rPr>
          <w:rFonts w:hint="eastAsia"/>
          <w:color w:val="000000"/>
          <w:u w:val="single"/>
        </w:rPr>
        <w:t xml:space="preserve">             </w:t>
      </w:r>
      <w:bookmarkStart w:id="0" w:name="_GoBack"/>
      <w:r>
        <w:rPr>
          <w:rFonts w:hint="eastAsia"/>
          <w:b/>
          <w:bCs/>
          <w:color w:val="0000FF"/>
          <w:u w:val="single"/>
          <w:lang w:eastAsia="zh-CN"/>
        </w:rPr>
        <w:t>（下述内容可供参考，可根据实际情况进行修改）</w:t>
      </w:r>
      <w:bookmarkEnd w:id="0"/>
    </w:p>
    <w:tbl>
      <w:tblPr>
        <w:tblStyle w:val="4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41"/>
        <w:gridCol w:w="1616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临床试验名称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申办方</w:t>
            </w:r>
          </w:p>
        </w:tc>
        <w:tc>
          <w:tcPr>
            <w:tcW w:w="3441" w:type="dxa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CRO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承担专业</w:t>
            </w:r>
          </w:p>
        </w:tc>
        <w:tc>
          <w:tcPr>
            <w:tcW w:w="344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主要研究者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项目CRA/联系方式</w:t>
            </w:r>
          </w:p>
        </w:tc>
        <w:tc>
          <w:tcPr>
            <w:tcW w:w="824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主要研究者审核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1.项目完成，已审核研究相关资料，资料完整，符合要求；</w:t>
            </w:r>
          </w:p>
          <w:p>
            <w:pPr>
              <w:rPr>
                <w:rFonts w:ascii="宋体" w:hAnsi="宋体" w:eastAsia="宋体"/>
                <w:strike/>
                <w:color w:val="FF000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2.项目相关费用已核算清楚，且全部到账。</w:t>
            </w:r>
          </w:p>
          <w:p>
            <w:pPr>
              <w:ind w:firstLine="3360" w:firstLineChars="16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主要研究者签名：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CRA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项目完成自查，符合要求。</w:t>
            </w: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ind w:firstLine="3570" w:firstLineChars="17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CRA签名：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经费管理审核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截止至    ，共收到经费         </w:t>
            </w:r>
          </w:p>
          <w:p>
            <w:pPr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ind w:firstLine="3360" w:firstLineChars="16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机构经费管理人员签名：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机构质控员审核</w:t>
            </w:r>
          </w:p>
        </w:tc>
        <w:tc>
          <w:tcPr>
            <w:tcW w:w="8249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知情同意书签署规范，签署版本与伦理审批版本一致。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抽查原始病历及研究病历，填写和修改符合要求，合并用药及不良事件记录完整。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药物分发记录完整规范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研究者文件夹按照药物临床试验文件保存目录整理，文件保存完整、规范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  <w:t>。</w:t>
            </w: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ind w:firstLine="3360" w:firstLineChars="16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机构质控员签名：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机构药物管理员审核</w:t>
            </w:r>
          </w:p>
        </w:tc>
        <w:tc>
          <w:tcPr>
            <w:tcW w:w="8249" w:type="dxa"/>
            <w:gridSpan w:val="3"/>
          </w:tcPr>
          <w:p>
            <w:pPr>
              <w:ind w:firstLine="420" w:firstLineChars="2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药物接收、贮存、发放、回收记录完整规范，包括药物出入库登记表、药物贮存记录表、药物分发回收记录表等，填写规范、完整，数据与实际相符。</w:t>
            </w:r>
          </w:p>
          <w:p>
            <w:pPr>
              <w:ind w:firstLine="3360" w:firstLineChars="160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机构药物管理员签名：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机构资料管理员审核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1.上交资料齐全，已按机构药物（器械、诊断试剂）临床试验归档目录的要求归档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  <w:t>。</w:t>
            </w:r>
          </w:p>
          <w:p>
            <w:pPr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2.知情同意书、病例报告表、原始病历、日记卡等完整规范；</w:t>
            </w:r>
          </w:p>
          <w:p>
            <w:pPr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3.需随后补交的资料：药物销毁证明的处理记录、分中心小结表、总结报告。</w:t>
            </w:r>
          </w:p>
          <w:p>
            <w:pPr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（补交日期：                    ）</w:t>
            </w:r>
          </w:p>
          <w:p>
            <w:pPr>
              <w:ind w:firstLine="3465" w:firstLineChars="165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机构资料管理员签名：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伦理审核</w:t>
            </w:r>
          </w:p>
        </w:tc>
        <w:tc>
          <w:tcPr>
            <w:tcW w:w="8249" w:type="dxa"/>
            <w:gridSpan w:val="3"/>
          </w:tcPr>
          <w:p>
            <w:pP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1.上交资料齐全：已按照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  <w:t>邵阳学院附属第一医院</w:t>
            </w: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伦理文档保存的要求归档资料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lang w:eastAsia="zh-CN"/>
              </w:rPr>
              <w:t>。</w:t>
            </w:r>
          </w:p>
          <w:p>
            <w:pPr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2.需随后补交的资料：分中心报告、总结报告。</w:t>
            </w:r>
          </w:p>
          <w:p>
            <w:pPr>
              <w:rPr>
                <w:rFonts w:ascii="宋体" w:hAnsi="宋体" w:eastAsia="宋体"/>
                <w:color w:val="000000"/>
              </w:rPr>
            </w:pPr>
          </w:p>
          <w:p>
            <w:pPr>
              <w:ind w:firstLine="3465" w:firstLineChars="1650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伦理秘书签名：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机构办主任审核</w:t>
            </w:r>
          </w:p>
        </w:tc>
        <w:tc>
          <w:tcPr>
            <w:tcW w:w="8249" w:type="dxa"/>
            <w:gridSpan w:val="3"/>
            <w:vAlign w:val="center"/>
          </w:tcPr>
          <w:p>
            <w:pPr>
              <w:ind w:firstLine="3465" w:firstLineChars="1650"/>
              <w:jc w:val="left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ind w:firstLine="3465" w:firstLineChars="1650"/>
              <w:jc w:val="left"/>
              <w:rPr>
                <w:rFonts w:hint="eastAsia" w:ascii="宋体" w:hAnsi="宋体" w:eastAsia="宋体"/>
                <w:color w:val="000000"/>
              </w:rPr>
            </w:pPr>
          </w:p>
          <w:p>
            <w:pPr>
              <w:ind w:firstLine="3465" w:firstLineChars="1650"/>
              <w:jc w:val="lef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机构办主任签名：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9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 w:eastAsia="宋体"/>
        <w:sz w:val="21"/>
        <w:szCs w:val="21"/>
      </w:rPr>
    </w:pPr>
    <w:r>
      <w:rPr>
        <w:rFonts w:hint="eastAsia" w:ascii="宋体" w:hAnsi="宋体" w:eastAsia="宋体"/>
        <w:sz w:val="21"/>
        <w:szCs w:val="21"/>
        <w:lang w:eastAsia="zh-CN"/>
      </w:rPr>
      <w:t>邵阳学院附属第一医院药物临床试验机构文件</w:t>
    </w:r>
    <w:r>
      <w:rPr>
        <w:rFonts w:hint="eastAsia" w:ascii="宋体" w:hAnsi="宋体" w:eastAsia="宋体"/>
        <w:sz w:val="21"/>
        <w:szCs w:val="21"/>
        <w:lang w:val="en-US" w:eastAsia="zh-CN"/>
      </w:rPr>
      <w:t xml:space="preserve">                 </w:t>
    </w:r>
    <w:r>
      <w:rPr>
        <w:rFonts w:hint="eastAsia" w:ascii="宋体" w:hAnsi="宋体" w:eastAsia="宋体"/>
        <w:sz w:val="21"/>
        <w:szCs w:val="21"/>
      </w:rPr>
      <w:t xml:space="preserve">临床试验项目结题审核表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6ABBB"/>
    <w:multiLevelType w:val="singleLevel"/>
    <w:tmpl w:val="2EF6A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M3OWFmNTFmNTU1M2YwY2EzM2FlNTg1YjBmMDAifQ=="/>
  </w:docVars>
  <w:rsids>
    <w:rsidRoot w:val="006D52E9"/>
    <w:rsid w:val="000727C5"/>
    <w:rsid w:val="00085E63"/>
    <w:rsid w:val="00087E1A"/>
    <w:rsid w:val="000D2473"/>
    <w:rsid w:val="000D61DB"/>
    <w:rsid w:val="001E0039"/>
    <w:rsid w:val="003336FA"/>
    <w:rsid w:val="003825DB"/>
    <w:rsid w:val="00490D55"/>
    <w:rsid w:val="006B662C"/>
    <w:rsid w:val="006B7574"/>
    <w:rsid w:val="006D52E9"/>
    <w:rsid w:val="007057F9"/>
    <w:rsid w:val="00743788"/>
    <w:rsid w:val="00753CE3"/>
    <w:rsid w:val="00777D92"/>
    <w:rsid w:val="008064ED"/>
    <w:rsid w:val="0082541B"/>
    <w:rsid w:val="008F13F2"/>
    <w:rsid w:val="00917ACE"/>
    <w:rsid w:val="009323C3"/>
    <w:rsid w:val="009E7EC4"/>
    <w:rsid w:val="00A5532E"/>
    <w:rsid w:val="00A74E5E"/>
    <w:rsid w:val="00CB0E70"/>
    <w:rsid w:val="00D91E00"/>
    <w:rsid w:val="00E37545"/>
    <w:rsid w:val="00E82345"/>
    <w:rsid w:val="00EA1E3C"/>
    <w:rsid w:val="00EA5701"/>
    <w:rsid w:val="00EE1CBD"/>
    <w:rsid w:val="00FC3DE8"/>
    <w:rsid w:val="08610CD7"/>
    <w:rsid w:val="12F80BB8"/>
    <w:rsid w:val="21201E54"/>
    <w:rsid w:val="273A5D45"/>
    <w:rsid w:val="29FA1351"/>
    <w:rsid w:val="2C3946DB"/>
    <w:rsid w:val="331A492F"/>
    <w:rsid w:val="396F4492"/>
    <w:rsid w:val="3A642D7A"/>
    <w:rsid w:val="66B55C56"/>
    <w:rsid w:val="7F1F7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195</Words>
  <Characters>204</Characters>
  <Lines>6</Lines>
  <Paragraphs>1</Paragraphs>
  <TotalTime>1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2020-03-06T07:53:00Z</dcterms:created>
  <dc:creator>ZCC</dc:creator>
  <cp:lastModifiedBy>YYWW</cp:lastModifiedBy>
  <cp:lastPrinted>2020-03-13T08:16:00Z</cp:lastPrinted>
  <dcterms:modified xsi:type="dcterms:W3CDTF">2024-04-22T09:02:58Z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5E850706C9BD4E8698A7D76AB701FD48</vt:lpwstr>
  </property>
</Properties>
</file>