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beforeAutospacing="0" w:after="0" w:afterAutospacing="0" w:line="360" w:lineRule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</w:t>
      </w:r>
    </w:p>
    <w:bookmarkEnd w:id="0"/>
    <w:p>
      <w:pPr>
        <w:pStyle w:val="14"/>
        <w:spacing w:before="0" w:beforeAutospacing="0" w:after="0" w:afterAutospacing="0" w:line="360" w:lineRule="auto"/>
        <w:jc w:val="center"/>
        <w:rPr>
          <w:rFonts w:cs="Times New Roman" w:asciiTheme="minorEastAsia" w:hAnsiTheme="minorEastAsia"/>
          <w:b/>
          <w:sz w:val="30"/>
          <w:szCs w:val="30"/>
        </w:rPr>
      </w:pPr>
      <w:r>
        <w:rPr>
          <w:rFonts w:cs="Times New Roman" w:asciiTheme="minorEastAsia" w:hAnsiTheme="minorEastAsia"/>
          <w:b/>
          <w:sz w:val="30"/>
          <w:szCs w:val="30"/>
        </w:rPr>
        <w:t>关于人类遗传资源申请资料真实性承诺书</w:t>
      </w:r>
    </w:p>
    <w:p>
      <w:pPr>
        <w:pStyle w:val="14"/>
        <w:spacing w:before="0" w:beforeAutospacing="0" w:after="0" w:afterAutospacing="0" w:line="360" w:lineRule="auto"/>
        <w:jc w:val="center"/>
        <w:rPr>
          <w:rFonts w:cs="Times New Roman" w:asciiTheme="minorEastAsia" w:hAnsiTheme="minorEastAsia"/>
          <w:b/>
          <w:sz w:val="30"/>
          <w:szCs w:val="30"/>
        </w:rPr>
      </w:pPr>
    </w:p>
    <w:p>
      <w:pPr>
        <w:spacing w:line="360" w:lineRule="auto"/>
        <w:rPr>
          <w:rFonts w:eastAsia="宋体" w:cs="Times New Roman" w:asciiTheme="minorEastAsia" w:hAnsiTheme="minorEastAsia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  <w:lang w:eastAsia="zh-CN"/>
        </w:rPr>
        <w:t>邵阳学院附属第一医院</w:t>
      </w:r>
      <w:r>
        <w:rPr>
          <w:rFonts w:hint="eastAsia" w:eastAsia="宋体" w:cs="Times New Roman" w:asciiTheme="minorEastAsia" w:hAnsi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jc w:val="left"/>
        <w:rPr>
          <w:rFonts w:eastAsia="宋体" w:cs="Times New Roman" w:asciiTheme="minorEastAsia" w:hAnsiTheme="minorEastAsia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</w:rPr>
        <w:t>由</w:t>
      </w:r>
      <w:r>
        <w:rPr>
          <w:rFonts w:hint="eastAsia" w:eastAsia="宋体" w:cs="Times New Roman" w:asciiTheme="minorEastAsia" w:hAnsiTheme="minorEastAsia"/>
          <w:sz w:val="24"/>
          <w:szCs w:val="24"/>
          <w:u w:val="single"/>
        </w:rPr>
        <w:t>***有限公司</w:t>
      </w:r>
      <w:r>
        <w:rPr>
          <w:rFonts w:hint="eastAsia" w:eastAsia="宋体" w:cs="Times New Roman" w:asciiTheme="minorEastAsia" w:hAnsiTheme="minorEastAsia"/>
          <w:sz w:val="24"/>
          <w:szCs w:val="24"/>
        </w:rPr>
        <w:t>申办，标题为“</w:t>
      </w:r>
      <w:r>
        <w:rPr>
          <w:rFonts w:hint="eastAsia" w:eastAsia="宋体" w:cs="Times New Roman" w:asciiTheme="minorEastAsia" w:hAnsiTheme="minorEastAsia"/>
          <w:sz w:val="24"/>
          <w:szCs w:val="24"/>
          <w:u w:val="single"/>
        </w:rPr>
        <w:t xml:space="preserve"> ***临床研究</w:t>
      </w:r>
      <w:r>
        <w:rPr>
          <w:rFonts w:hint="eastAsia" w:eastAsia="宋体" w:cs="Times New Roman" w:asciiTheme="minorEastAsia" w:hAnsiTheme="minorEastAsia"/>
          <w:sz w:val="24"/>
          <w:szCs w:val="24"/>
        </w:rPr>
        <w:t>”的临床试验将在贵院开展。</w:t>
      </w:r>
    </w:p>
    <w:p>
      <w:pPr>
        <w:spacing w:line="360" w:lineRule="auto"/>
        <w:ind w:firstLine="480" w:firstLineChars="200"/>
        <w:jc w:val="left"/>
        <w:rPr>
          <w:rFonts w:eastAsia="宋体" w:cs="Times New Roman" w:asciiTheme="minorEastAsia" w:hAnsiTheme="minorEastAsia"/>
          <w:bCs/>
          <w:color w:val="FF0000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</w:rPr>
        <w:t>我方保证申请书中所有信息均真实准确，所有收集生物样本的种类、数量、用途、用法均与试验方案、临床研究协议及申请书一致。如发生因人类遗传资源采集、收集、买卖、出口、出境审批申请书内容</w:t>
      </w:r>
      <w:r>
        <w:rPr>
          <w:rFonts w:hint="eastAsia" w:eastAsia="宋体" w:cs="Times New Roman" w:asciiTheme="minorEastAsia" w:hAnsiTheme="minorEastAsia"/>
          <w:bCs/>
          <w:sz w:val="24"/>
          <w:szCs w:val="24"/>
        </w:rPr>
        <w:t>存在弄虚作假等行为而对院方造成损失的，院方将有权终止该临床试验项目的开展，并根据损害程度追究申办方法律责任及其经济赔偿责任。</w:t>
      </w:r>
    </w:p>
    <w:p>
      <w:pPr>
        <w:spacing w:line="360" w:lineRule="auto"/>
        <w:rPr>
          <w:rFonts w:eastAsia="宋体" w:cs="Times New Roman" w:asciiTheme="minorEastAsia" w:hAnsiTheme="minorEastAsia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</w:rPr>
        <w:t xml:space="preserve">     </w:t>
      </w:r>
    </w:p>
    <w:p>
      <w:pPr>
        <w:spacing w:line="360" w:lineRule="auto"/>
        <w:ind w:right="480" w:firstLine="4440" w:firstLineChars="1850"/>
        <w:rPr>
          <w:rFonts w:eastAsia="宋体" w:cs="Times New Roman" w:asciiTheme="minorEastAsia" w:hAnsiTheme="minorEastAsia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</w:rPr>
        <w:t>申办方：</w:t>
      </w:r>
    </w:p>
    <w:p>
      <w:pPr>
        <w:spacing w:line="360" w:lineRule="auto"/>
        <w:ind w:right="480" w:firstLine="4320" w:firstLineChars="1800"/>
        <w:rPr>
          <w:rFonts w:eastAsia="宋体" w:cs="Times New Roman" w:asciiTheme="minorEastAsia" w:hAnsiTheme="minorEastAsia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</w:rPr>
        <w:t>（盖公章）</w:t>
      </w:r>
    </w:p>
    <w:p>
      <w:pPr>
        <w:spacing w:line="360" w:lineRule="auto"/>
        <w:ind w:right="1600" w:firstLine="4440" w:firstLineChars="1850"/>
        <w:rPr>
          <w:rFonts w:eastAsia="宋体" w:cs="Times New Roman" w:asciiTheme="minorEastAsia" w:hAnsiTheme="minorEastAsia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</w:rPr>
        <w:t xml:space="preserve">法人代表签字：  </w:t>
      </w:r>
    </w:p>
    <w:p>
      <w:pPr>
        <w:spacing w:line="360" w:lineRule="auto"/>
        <w:ind w:left="3480" w:right="640" w:hanging="3480" w:hangingChars="1450"/>
        <w:rPr>
          <w:rFonts w:eastAsia="宋体" w:cs="Times New Roman" w:asciiTheme="minorEastAsia" w:hAnsiTheme="minorEastAsia"/>
          <w:sz w:val="24"/>
          <w:szCs w:val="24"/>
        </w:rPr>
      </w:pPr>
      <w:r>
        <w:rPr>
          <w:rFonts w:hint="eastAsia" w:eastAsia="宋体" w:cs="Times New Roman" w:asciiTheme="minorEastAsia" w:hAnsiTheme="minorEastAsia"/>
          <w:sz w:val="24"/>
          <w:szCs w:val="24"/>
        </w:rPr>
        <w:t xml:space="preserve">                                      ****年**月**日</w:t>
      </w:r>
    </w:p>
    <w:p>
      <w:pPr>
        <w:rPr>
          <w:shd w:val="clear" w:color="auto" w:fill="FFFFFF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701" w:bottom="1418" w:left="1701" w:header="1021" w:footer="1021" w:gutter="0"/>
      <w:pgNumType w:start="8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rPr>
        <w:rFonts w:hint="eastAsia"/>
        <w:lang w:eastAsia="zh-CN"/>
      </w:rPr>
      <w:t>邵阳学院附属第一医院</w:t>
    </w:r>
    <w:r>
      <w:rPr>
        <w:rFonts w:hint="eastAsia"/>
      </w:rPr>
      <w:t>国家药物临床试验机构</w:t>
    </w:r>
    <w:r>
      <w:rPr>
        <w:rFonts w:hint="eastAsia"/>
        <w:lang w:eastAsia="zh-CN"/>
      </w:rPr>
      <w:t>文件</w:t>
    </w:r>
    <w:r>
      <w:rPr>
        <w:rFonts w:hint="eastAsia"/>
      </w:rPr>
      <w:t xml:space="preserve">                                 </w:t>
    </w:r>
    <w:r>
      <w:rPr>
        <w:rFonts w:hint="eastAsia" w:ascii="Times New Roman" w:hAnsi="Times New Roman" w:cs="Times New Roman"/>
        <w:lang w:val="en-US" w:eastAsia="zh-CN"/>
      </w:rPr>
      <w:t>1</w:t>
    </w:r>
    <w:r>
      <w:rPr>
        <w:rFonts w:ascii="Times New Roman" w:hAnsi="Times New Roman" w:cs="Times New Roman"/>
      </w:rPr>
      <w:t>.0</w:t>
    </w:r>
    <w:r>
      <w:rPr>
        <w:rFonts w:hint="eastAsia"/>
      </w:rPr>
      <w:t>版/</w:t>
    </w:r>
    <w:r>
      <w:rPr>
        <w:rFonts w:ascii="Times New Roman" w:hAnsi="Times New Roman" w:cs="Times New Roman"/>
      </w:rPr>
      <w:t>202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eastAsia"/>
      </w:rPr>
      <w:t>年</w:t>
    </w:r>
    <w:r>
      <w:rPr>
        <w:rFonts w:hint="eastAsia" w:ascii="Times New Roman" w:hAnsi="Times New Roman" w:cs="Times New Roman"/>
        <w:lang w:val="en-US" w:eastAsia="zh-CN"/>
      </w:rPr>
      <w:t>03</w:t>
    </w:r>
    <w:r>
      <w:rPr>
        <w:rFonts w:hint="eastAsia"/>
      </w:rPr>
      <w:t xml:space="preserve">月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M3OWFmNTFmNTU1M2YwY2EzM2FlNTg1YjBmMDAifQ=="/>
  </w:docVars>
  <w:rsids>
    <w:rsidRoot w:val="00AA7CC4"/>
    <w:rsid w:val="00000984"/>
    <w:rsid w:val="00002A63"/>
    <w:rsid w:val="000070FC"/>
    <w:rsid w:val="00012E2C"/>
    <w:rsid w:val="00020A02"/>
    <w:rsid w:val="00021A05"/>
    <w:rsid w:val="0002512E"/>
    <w:rsid w:val="00031569"/>
    <w:rsid w:val="00033975"/>
    <w:rsid w:val="00036D1B"/>
    <w:rsid w:val="00044A8B"/>
    <w:rsid w:val="000457AF"/>
    <w:rsid w:val="00055B00"/>
    <w:rsid w:val="00057091"/>
    <w:rsid w:val="00086C37"/>
    <w:rsid w:val="000A1371"/>
    <w:rsid w:val="000A42F8"/>
    <w:rsid w:val="000B1B9B"/>
    <w:rsid w:val="000B1FC3"/>
    <w:rsid w:val="000B5A22"/>
    <w:rsid w:val="000C250C"/>
    <w:rsid w:val="000C75A7"/>
    <w:rsid w:val="000D6F7E"/>
    <w:rsid w:val="000F2D3C"/>
    <w:rsid w:val="001020FA"/>
    <w:rsid w:val="00103443"/>
    <w:rsid w:val="00106512"/>
    <w:rsid w:val="0011652D"/>
    <w:rsid w:val="001219D4"/>
    <w:rsid w:val="00126F12"/>
    <w:rsid w:val="00131823"/>
    <w:rsid w:val="00133CCC"/>
    <w:rsid w:val="00145EE6"/>
    <w:rsid w:val="00160EC5"/>
    <w:rsid w:val="00166CDE"/>
    <w:rsid w:val="00167951"/>
    <w:rsid w:val="00167C15"/>
    <w:rsid w:val="001728ED"/>
    <w:rsid w:val="00183649"/>
    <w:rsid w:val="00196CF7"/>
    <w:rsid w:val="001A16DC"/>
    <w:rsid w:val="001A25E0"/>
    <w:rsid w:val="001B067C"/>
    <w:rsid w:val="001B57F8"/>
    <w:rsid w:val="001C2265"/>
    <w:rsid w:val="001C425A"/>
    <w:rsid w:val="001C6B4E"/>
    <w:rsid w:val="001D0DB8"/>
    <w:rsid w:val="001E4FEC"/>
    <w:rsid w:val="001F3DFE"/>
    <w:rsid w:val="0020198F"/>
    <w:rsid w:val="0020333E"/>
    <w:rsid w:val="00213A8B"/>
    <w:rsid w:val="00214A01"/>
    <w:rsid w:val="0023220A"/>
    <w:rsid w:val="00235DEC"/>
    <w:rsid w:val="00237379"/>
    <w:rsid w:val="002404DE"/>
    <w:rsid w:val="00244A89"/>
    <w:rsid w:val="00256FB0"/>
    <w:rsid w:val="00261C42"/>
    <w:rsid w:val="002669CA"/>
    <w:rsid w:val="0027432F"/>
    <w:rsid w:val="00280FF1"/>
    <w:rsid w:val="00291502"/>
    <w:rsid w:val="002949E7"/>
    <w:rsid w:val="0029736C"/>
    <w:rsid w:val="0029756D"/>
    <w:rsid w:val="002A55F9"/>
    <w:rsid w:val="002B3C4A"/>
    <w:rsid w:val="002B48FA"/>
    <w:rsid w:val="002C2A5B"/>
    <w:rsid w:val="002C6A80"/>
    <w:rsid w:val="002D053D"/>
    <w:rsid w:val="002D683A"/>
    <w:rsid w:val="002E00BE"/>
    <w:rsid w:val="002E2F3D"/>
    <w:rsid w:val="002F167A"/>
    <w:rsid w:val="002F218B"/>
    <w:rsid w:val="002F3937"/>
    <w:rsid w:val="003025CF"/>
    <w:rsid w:val="00306031"/>
    <w:rsid w:val="00307A6F"/>
    <w:rsid w:val="00334408"/>
    <w:rsid w:val="003463CE"/>
    <w:rsid w:val="00346E7F"/>
    <w:rsid w:val="00352AC1"/>
    <w:rsid w:val="00360CA0"/>
    <w:rsid w:val="00386DDF"/>
    <w:rsid w:val="00391BA8"/>
    <w:rsid w:val="003B1FF9"/>
    <w:rsid w:val="003C13E0"/>
    <w:rsid w:val="003D17E2"/>
    <w:rsid w:val="003D75F4"/>
    <w:rsid w:val="003E025A"/>
    <w:rsid w:val="003E692D"/>
    <w:rsid w:val="003E6ED6"/>
    <w:rsid w:val="003F07E8"/>
    <w:rsid w:val="003F35FA"/>
    <w:rsid w:val="003F4222"/>
    <w:rsid w:val="00426127"/>
    <w:rsid w:val="004279FA"/>
    <w:rsid w:val="0043585C"/>
    <w:rsid w:val="0044107E"/>
    <w:rsid w:val="00445AB8"/>
    <w:rsid w:val="00462AE5"/>
    <w:rsid w:val="00463772"/>
    <w:rsid w:val="00471C46"/>
    <w:rsid w:val="0047754A"/>
    <w:rsid w:val="004939E8"/>
    <w:rsid w:val="00496217"/>
    <w:rsid w:val="004A04A5"/>
    <w:rsid w:val="004A2715"/>
    <w:rsid w:val="004E6C32"/>
    <w:rsid w:val="004F0E8A"/>
    <w:rsid w:val="004F55EC"/>
    <w:rsid w:val="004F689D"/>
    <w:rsid w:val="00504221"/>
    <w:rsid w:val="00514401"/>
    <w:rsid w:val="005212C8"/>
    <w:rsid w:val="00522A9B"/>
    <w:rsid w:val="00523B54"/>
    <w:rsid w:val="00525CFD"/>
    <w:rsid w:val="00527CB6"/>
    <w:rsid w:val="00536482"/>
    <w:rsid w:val="0053790A"/>
    <w:rsid w:val="00576A9F"/>
    <w:rsid w:val="00576C5C"/>
    <w:rsid w:val="00590672"/>
    <w:rsid w:val="0059326F"/>
    <w:rsid w:val="005B0DCF"/>
    <w:rsid w:val="005B1C5C"/>
    <w:rsid w:val="005B1F30"/>
    <w:rsid w:val="005B2718"/>
    <w:rsid w:val="005B3F8F"/>
    <w:rsid w:val="005B6371"/>
    <w:rsid w:val="005B7250"/>
    <w:rsid w:val="005C6E44"/>
    <w:rsid w:val="005D1479"/>
    <w:rsid w:val="005F1D58"/>
    <w:rsid w:val="005F3B68"/>
    <w:rsid w:val="00600665"/>
    <w:rsid w:val="00610E05"/>
    <w:rsid w:val="00613EFC"/>
    <w:rsid w:val="006264AD"/>
    <w:rsid w:val="00627C7B"/>
    <w:rsid w:val="00632302"/>
    <w:rsid w:val="006349DC"/>
    <w:rsid w:val="0064456C"/>
    <w:rsid w:val="00653841"/>
    <w:rsid w:val="00666745"/>
    <w:rsid w:val="00666CEC"/>
    <w:rsid w:val="00670744"/>
    <w:rsid w:val="00681D53"/>
    <w:rsid w:val="00683E40"/>
    <w:rsid w:val="00683F16"/>
    <w:rsid w:val="006914F6"/>
    <w:rsid w:val="00691F58"/>
    <w:rsid w:val="00696472"/>
    <w:rsid w:val="00697CC0"/>
    <w:rsid w:val="006A371A"/>
    <w:rsid w:val="006B3449"/>
    <w:rsid w:val="006C091A"/>
    <w:rsid w:val="006C53DD"/>
    <w:rsid w:val="006D1201"/>
    <w:rsid w:val="006F315B"/>
    <w:rsid w:val="006F4CAA"/>
    <w:rsid w:val="0070227F"/>
    <w:rsid w:val="007030E5"/>
    <w:rsid w:val="00711815"/>
    <w:rsid w:val="0071640E"/>
    <w:rsid w:val="007245D4"/>
    <w:rsid w:val="007260A7"/>
    <w:rsid w:val="00732104"/>
    <w:rsid w:val="007473B0"/>
    <w:rsid w:val="00754A5C"/>
    <w:rsid w:val="00755358"/>
    <w:rsid w:val="00756003"/>
    <w:rsid w:val="00761870"/>
    <w:rsid w:val="00765D75"/>
    <w:rsid w:val="00791E87"/>
    <w:rsid w:val="00795049"/>
    <w:rsid w:val="007A0847"/>
    <w:rsid w:val="007A0F73"/>
    <w:rsid w:val="007A49A7"/>
    <w:rsid w:val="007A4A3D"/>
    <w:rsid w:val="007B14C4"/>
    <w:rsid w:val="007B5C8C"/>
    <w:rsid w:val="007C1657"/>
    <w:rsid w:val="007C5A0A"/>
    <w:rsid w:val="007E544B"/>
    <w:rsid w:val="007F2357"/>
    <w:rsid w:val="00801962"/>
    <w:rsid w:val="00804333"/>
    <w:rsid w:val="00817A7A"/>
    <w:rsid w:val="0082081E"/>
    <w:rsid w:val="00820DCB"/>
    <w:rsid w:val="008254BE"/>
    <w:rsid w:val="00825B28"/>
    <w:rsid w:val="00833C9D"/>
    <w:rsid w:val="0083482A"/>
    <w:rsid w:val="00840C3D"/>
    <w:rsid w:val="0084681D"/>
    <w:rsid w:val="00846D50"/>
    <w:rsid w:val="00851211"/>
    <w:rsid w:val="00851C40"/>
    <w:rsid w:val="00853B5C"/>
    <w:rsid w:val="00856EE3"/>
    <w:rsid w:val="00857D18"/>
    <w:rsid w:val="00861468"/>
    <w:rsid w:val="0086214E"/>
    <w:rsid w:val="00864CAE"/>
    <w:rsid w:val="00874681"/>
    <w:rsid w:val="0088060E"/>
    <w:rsid w:val="008C1A81"/>
    <w:rsid w:val="008C315F"/>
    <w:rsid w:val="008E399B"/>
    <w:rsid w:val="008E6C91"/>
    <w:rsid w:val="008F288B"/>
    <w:rsid w:val="008F54D2"/>
    <w:rsid w:val="0090274B"/>
    <w:rsid w:val="00903EAE"/>
    <w:rsid w:val="00904B33"/>
    <w:rsid w:val="00904C1A"/>
    <w:rsid w:val="009120B4"/>
    <w:rsid w:val="009149DF"/>
    <w:rsid w:val="00916475"/>
    <w:rsid w:val="00921EEF"/>
    <w:rsid w:val="009247EF"/>
    <w:rsid w:val="00927E7C"/>
    <w:rsid w:val="00930417"/>
    <w:rsid w:val="0093787F"/>
    <w:rsid w:val="009509DD"/>
    <w:rsid w:val="00961D14"/>
    <w:rsid w:val="00965D7A"/>
    <w:rsid w:val="0097729B"/>
    <w:rsid w:val="00982C95"/>
    <w:rsid w:val="009A0EB1"/>
    <w:rsid w:val="009B1FCB"/>
    <w:rsid w:val="009B6F2A"/>
    <w:rsid w:val="009C1A2B"/>
    <w:rsid w:val="009E415F"/>
    <w:rsid w:val="009F64BC"/>
    <w:rsid w:val="00A02242"/>
    <w:rsid w:val="00A06DCF"/>
    <w:rsid w:val="00A14785"/>
    <w:rsid w:val="00A14B22"/>
    <w:rsid w:val="00A160FB"/>
    <w:rsid w:val="00A24B8B"/>
    <w:rsid w:val="00A35511"/>
    <w:rsid w:val="00A47E9C"/>
    <w:rsid w:val="00A501D5"/>
    <w:rsid w:val="00A51D40"/>
    <w:rsid w:val="00A55CB2"/>
    <w:rsid w:val="00A57369"/>
    <w:rsid w:val="00A611EB"/>
    <w:rsid w:val="00A65A53"/>
    <w:rsid w:val="00A65CEB"/>
    <w:rsid w:val="00A758F9"/>
    <w:rsid w:val="00A8470A"/>
    <w:rsid w:val="00AA24A8"/>
    <w:rsid w:val="00AA3646"/>
    <w:rsid w:val="00AA4AA5"/>
    <w:rsid w:val="00AA7CC4"/>
    <w:rsid w:val="00AB78F9"/>
    <w:rsid w:val="00AC49F8"/>
    <w:rsid w:val="00AF0FE5"/>
    <w:rsid w:val="00AF5D07"/>
    <w:rsid w:val="00AF7B42"/>
    <w:rsid w:val="00B023EE"/>
    <w:rsid w:val="00B22699"/>
    <w:rsid w:val="00B245EC"/>
    <w:rsid w:val="00B31C73"/>
    <w:rsid w:val="00B5614A"/>
    <w:rsid w:val="00B5658C"/>
    <w:rsid w:val="00B56A31"/>
    <w:rsid w:val="00B8186D"/>
    <w:rsid w:val="00B87BF2"/>
    <w:rsid w:val="00B9197A"/>
    <w:rsid w:val="00BA286B"/>
    <w:rsid w:val="00BA4FEA"/>
    <w:rsid w:val="00BB03F2"/>
    <w:rsid w:val="00BB612A"/>
    <w:rsid w:val="00BC4116"/>
    <w:rsid w:val="00BC5530"/>
    <w:rsid w:val="00BD32D0"/>
    <w:rsid w:val="00BD4F42"/>
    <w:rsid w:val="00BD59C1"/>
    <w:rsid w:val="00BE1AE2"/>
    <w:rsid w:val="00BF263A"/>
    <w:rsid w:val="00BF35A9"/>
    <w:rsid w:val="00C278BA"/>
    <w:rsid w:val="00C32426"/>
    <w:rsid w:val="00C34594"/>
    <w:rsid w:val="00C376A0"/>
    <w:rsid w:val="00C51359"/>
    <w:rsid w:val="00C7313A"/>
    <w:rsid w:val="00C751CF"/>
    <w:rsid w:val="00C76B96"/>
    <w:rsid w:val="00CA3DD9"/>
    <w:rsid w:val="00CB41AE"/>
    <w:rsid w:val="00CB5EDE"/>
    <w:rsid w:val="00CB766C"/>
    <w:rsid w:val="00CB7A27"/>
    <w:rsid w:val="00CC4BE8"/>
    <w:rsid w:val="00CC57EA"/>
    <w:rsid w:val="00CC7B9B"/>
    <w:rsid w:val="00CD4D21"/>
    <w:rsid w:val="00CE1C2E"/>
    <w:rsid w:val="00CE2576"/>
    <w:rsid w:val="00CE7078"/>
    <w:rsid w:val="00CE771D"/>
    <w:rsid w:val="00CF1B22"/>
    <w:rsid w:val="00CF20D3"/>
    <w:rsid w:val="00D050A2"/>
    <w:rsid w:val="00D161F1"/>
    <w:rsid w:val="00D23F3A"/>
    <w:rsid w:val="00D24538"/>
    <w:rsid w:val="00D26896"/>
    <w:rsid w:val="00D2747D"/>
    <w:rsid w:val="00D33F99"/>
    <w:rsid w:val="00D3552C"/>
    <w:rsid w:val="00D44793"/>
    <w:rsid w:val="00D52D56"/>
    <w:rsid w:val="00D5581D"/>
    <w:rsid w:val="00D67734"/>
    <w:rsid w:val="00D76588"/>
    <w:rsid w:val="00D777C8"/>
    <w:rsid w:val="00D77EDD"/>
    <w:rsid w:val="00D80962"/>
    <w:rsid w:val="00D8123F"/>
    <w:rsid w:val="00D9488A"/>
    <w:rsid w:val="00D96378"/>
    <w:rsid w:val="00D964C9"/>
    <w:rsid w:val="00DA0146"/>
    <w:rsid w:val="00DA04B5"/>
    <w:rsid w:val="00DB09E1"/>
    <w:rsid w:val="00DB600D"/>
    <w:rsid w:val="00DC166B"/>
    <w:rsid w:val="00DC5DDE"/>
    <w:rsid w:val="00DC6E3B"/>
    <w:rsid w:val="00DD0C19"/>
    <w:rsid w:val="00DD6744"/>
    <w:rsid w:val="00DE6A6D"/>
    <w:rsid w:val="00DE70B2"/>
    <w:rsid w:val="00DF0231"/>
    <w:rsid w:val="00DF078E"/>
    <w:rsid w:val="00DF0FBD"/>
    <w:rsid w:val="00DF2BAF"/>
    <w:rsid w:val="00DF7B1F"/>
    <w:rsid w:val="00E03B2D"/>
    <w:rsid w:val="00E21455"/>
    <w:rsid w:val="00E24BB8"/>
    <w:rsid w:val="00E25CED"/>
    <w:rsid w:val="00E651BC"/>
    <w:rsid w:val="00E7751C"/>
    <w:rsid w:val="00E83BC4"/>
    <w:rsid w:val="00E863C3"/>
    <w:rsid w:val="00E96403"/>
    <w:rsid w:val="00E97BF3"/>
    <w:rsid w:val="00EA1832"/>
    <w:rsid w:val="00EA3BC4"/>
    <w:rsid w:val="00EB2461"/>
    <w:rsid w:val="00EC18C5"/>
    <w:rsid w:val="00EC1CB1"/>
    <w:rsid w:val="00EC5493"/>
    <w:rsid w:val="00EC7373"/>
    <w:rsid w:val="00EE0850"/>
    <w:rsid w:val="00EF3109"/>
    <w:rsid w:val="00F01BB8"/>
    <w:rsid w:val="00F13C8B"/>
    <w:rsid w:val="00F20AE3"/>
    <w:rsid w:val="00F2219C"/>
    <w:rsid w:val="00F24231"/>
    <w:rsid w:val="00F260B9"/>
    <w:rsid w:val="00F32DCE"/>
    <w:rsid w:val="00F5171D"/>
    <w:rsid w:val="00F6216C"/>
    <w:rsid w:val="00F64D12"/>
    <w:rsid w:val="00F70C24"/>
    <w:rsid w:val="00F716B2"/>
    <w:rsid w:val="00F8358C"/>
    <w:rsid w:val="00F84755"/>
    <w:rsid w:val="00F906C9"/>
    <w:rsid w:val="00FA3CC0"/>
    <w:rsid w:val="00FB1D2D"/>
    <w:rsid w:val="00FC1701"/>
    <w:rsid w:val="00FD59B4"/>
    <w:rsid w:val="00FE364B"/>
    <w:rsid w:val="00FF1444"/>
    <w:rsid w:val="00FF30B2"/>
    <w:rsid w:val="00FF7C73"/>
    <w:rsid w:val="6E9027E8"/>
    <w:rsid w:val="7D3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360" w:lineRule="auto"/>
    </w:pPr>
    <w:rPr>
      <w:rFonts w:ascii="Tahoma" w:hAnsi="Tahoma" w:eastAsia="宋体" w:cs="Times New Roman"/>
      <w:sz w:val="28"/>
      <w:szCs w:val="20"/>
    </w:r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8"/>
    <w:unhideWhenUsed/>
    <w:qFormat/>
    <w:uiPriority w:val="0"/>
    <w:pPr>
      <w:spacing w:after="120"/>
    </w:pPr>
  </w:style>
  <w:style w:type="paragraph" w:styleId="7">
    <w:name w:val="Body Text Indent"/>
    <w:basedOn w:val="1"/>
    <w:link w:val="33"/>
    <w:qFormat/>
    <w:uiPriority w:val="0"/>
    <w:pPr>
      <w:widowControl/>
      <w:ind w:left="1410" w:hanging="1410"/>
      <w:jc w:val="left"/>
    </w:pPr>
    <w:rPr>
      <w:rFonts w:ascii="Arial" w:hAnsi="Arial" w:eastAsia="宋体" w:cs="Arial"/>
      <w:b/>
      <w:bCs/>
      <w:sz w:val="22"/>
      <w:szCs w:val="24"/>
      <w:lang w:val="de-DE" w:eastAsia="de-DE"/>
    </w:rPr>
  </w:style>
  <w:style w:type="paragraph" w:styleId="8">
    <w:name w:val="Plain Text"/>
    <w:basedOn w:val="1"/>
    <w:link w:val="39"/>
    <w:qFormat/>
    <w:uiPriority w:val="0"/>
    <w:rPr>
      <w:rFonts w:ascii="宋体" w:hAnsi="Courier New" w:eastAsia="楷体_GB2312" w:cs="Times New Roman"/>
      <w:bCs/>
      <w:sz w:val="24"/>
      <w:szCs w:val="21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5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4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0"/>
  </w:style>
  <w:style w:type="character" w:styleId="20">
    <w:name w:val="Hyperlink"/>
    <w:basedOn w:val="18"/>
    <w:unhideWhenUsed/>
    <w:uiPriority w:val="99"/>
    <w:rPr>
      <w:color w:val="0000FF" w:themeColor="hyperlink"/>
      <w:u w:val="single"/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24">
    <w:name w:val="批注框文本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5">
    <w:name w:val="日期 Char"/>
    <w:basedOn w:val="18"/>
    <w:link w:val="9"/>
    <w:semiHidden/>
    <w:qFormat/>
    <w:uiPriority w:val="99"/>
  </w:style>
  <w:style w:type="character" w:customStyle="1" w:styleId="26">
    <w:name w:val="标题 2 Char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9">
    <w:name w:val="Body text|1"/>
    <w:basedOn w:val="1"/>
    <w:link w:val="30"/>
    <w:qFormat/>
    <w:uiPriority w:val="0"/>
    <w:pPr>
      <w:spacing w:line="42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0">
    <w:name w:val="Body text|1_"/>
    <w:basedOn w:val="18"/>
    <w:link w:val="2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2">
    <w:name w:val="Normal Single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en-US" w:bidi="ar-SA"/>
    </w:rPr>
  </w:style>
  <w:style w:type="character" w:customStyle="1" w:styleId="33">
    <w:name w:val="正文文本缩进 Char"/>
    <w:basedOn w:val="18"/>
    <w:link w:val="7"/>
    <w:qFormat/>
    <w:uiPriority w:val="0"/>
    <w:rPr>
      <w:rFonts w:ascii="Arial" w:hAnsi="Arial" w:eastAsia="宋体" w:cs="Arial"/>
      <w:b/>
      <w:bCs/>
      <w:sz w:val="22"/>
      <w:szCs w:val="24"/>
      <w:lang w:val="de-DE" w:eastAsia="de-DE"/>
    </w:rPr>
  </w:style>
  <w:style w:type="character" w:customStyle="1" w:styleId="34">
    <w:name w:val="标题 Char"/>
    <w:basedOn w:val="18"/>
    <w:link w:val="15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正文文本 2 Char"/>
    <w:basedOn w:val="18"/>
    <w:link w:val="13"/>
    <w:uiPriority w:val="0"/>
    <w:rPr>
      <w:rFonts w:ascii="Times New Roman" w:hAnsi="Times New Roman" w:eastAsia="宋体" w:cs="Times New Roman"/>
      <w:szCs w:val="24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37">
    <w:name w:val="批注文字 Char"/>
    <w:basedOn w:val="18"/>
    <w:link w:val="5"/>
    <w:semiHidden/>
    <w:qFormat/>
    <w:uiPriority w:val="99"/>
  </w:style>
  <w:style w:type="character" w:customStyle="1" w:styleId="38">
    <w:name w:val="正文文本 Char"/>
    <w:basedOn w:val="18"/>
    <w:link w:val="6"/>
    <w:uiPriority w:val="0"/>
  </w:style>
  <w:style w:type="character" w:customStyle="1" w:styleId="39">
    <w:name w:val="纯文本 Char"/>
    <w:basedOn w:val="18"/>
    <w:link w:val="8"/>
    <w:uiPriority w:val="0"/>
    <w:rPr>
      <w:rFonts w:ascii="宋体" w:hAnsi="Courier New" w:eastAsia="楷体_GB2312" w:cs="Times New Roman"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166542-6C99-4390-B740-E52495D660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233</Words>
  <Characters>242</Characters>
  <Lines>2</Lines>
  <Paragraphs>1</Paragraphs>
  <TotalTime>11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2021-01-21T04:10:00Z</dcterms:created>
  <dc:creator>微软用户</dc:creator>
  <cp:lastModifiedBy>YYWW</cp:lastModifiedBy>
  <cp:lastPrinted>2020-04-28T04:00:00Z</cp:lastPrinted>
  <dcterms:modified xsi:type="dcterms:W3CDTF">2022-11-10T03:51:22Z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D866330D20DA4EAB82A45C1468D96D0D</vt:lpwstr>
  </property>
</Properties>
</file>